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1"/>
          <w:sz w:val="16"/>
          <w:szCs w:val="16"/>
        </w:rPr>
      </w:pPr>
      <w:bookmarkStart w:colFirst="0" w:colLast="0" w:name="_yn1abvor397g" w:id="0"/>
      <w:bookmarkEnd w:id="0"/>
      <w:r w:rsidDel="00000000" w:rsidR="00000000" w:rsidRPr="00000000">
        <w:rPr>
          <w:b w:val="1"/>
          <w:sz w:val="16"/>
          <w:szCs w:val="16"/>
          <w:rtl w:val="0"/>
        </w:rPr>
        <w:t xml:space="preserve">Technical Report</w:t>
      </w:r>
    </w:p>
    <w:p w:rsidR="00000000" w:rsidDel="00000000" w:rsidP="00000000" w:rsidRDefault="00000000" w:rsidRPr="00000000" w14:paraId="00000002">
      <w:pPr>
        <w:pStyle w:val="Title"/>
        <w:rPr/>
      </w:pPr>
      <w:bookmarkStart w:colFirst="0" w:colLast="0" w:name="_f1s0x66gohxy" w:id="1"/>
      <w:bookmarkEnd w:id="1"/>
      <w:r w:rsidDel="00000000" w:rsidR="00000000" w:rsidRPr="00000000">
        <w:rPr>
          <w:rtl w:val="0"/>
        </w:rPr>
        <w:t xml:space="preserve">Interaction Design Course Assignment</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Table of Contents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numPr>
          <w:ilvl w:val="0"/>
          <w:numId w:val="3"/>
        </w:numPr>
        <w:ind w:left="720" w:hanging="360"/>
        <w:rPr>
          <w:sz w:val="24"/>
          <w:szCs w:val="24"/>
          <w:u w:val="none"/>
        </w:rPr>
      </w:pPr>
      <w:r w:rsidDel="00000000" w:rsidR="00000000" w:rsidRPr="00000000">
        <w:rPr>
          <w:sz w:val="24"/>
          <w:szCs w:val="24"/>
          <w:rtl w:val="0"/>
        </w:rPr>
        <w:t xml:space="preserve">Goals</w:t>
      </w:r>
    </w:p>
    <w:p w:rsidR="00000000" w:rsidDel="00000000" w:rsidP="00000000" w:rsidRDefault="00000000" w:rsidRPr="00000000" w14:paraId="00000007">
      <w:pPr>
        <w:numPr>
          <w:ilvl w:val="0"/>
          <w:numId w:val="3"/>
        </w:numPr>
        <w:ind w:left="720" w:hanging="360"/>
        <w:rPr>
          <w:sz w:val="24"/>
          <w:szCs w:val="24"/>
          <w:u w:val="none"/>
        </w:rPr>
      </w:pPr>
      <w:r w:rsidDel="00000000" w:rsidR="00000000" w:rsidRPr="00000000">
        <w:rPr>
          <w:sz w:val="24"/>
          <w:szCs w:val="24"/>
          <w:rtl w:val="0"/>
        </w:rPr>
        <w:t xml:space="preserve">Participants</w:t>
      </w:r>
    </w:p>
    <w:p w:rsidR="00000000" w:rsidDel="00000000" w:rsidP="00000000" w:rsidRDefault="00000000" w:rsidRPr="00000000" w14:paraId="00000008">
      <w:pPr>
        <w:numPr>
          <w:ilvl w:val="0"/>
          <w:numId w:val="3"/>
        </w:numPr>
        <w:ind w:left="720" w:hanging="360"/>
        <w:rPr>
          <w:sz w:val="24"/>
          <w:szCs w:val="24"/>
          <w:u w:val="none"/>
        </w:rPr>
      </w:pPr>
      <w:r w:rsidDel="00000000" w:rsidR="00000000" w:rsidRPr="00000000">
        <w:rPr>
          <w:sz w:val="24"/>
          <w:szCs w:val="24"/>
          <w:rtl w:val="0"/>
        </w:rPr>
        <w:t xml:space="preserve">Results</w:t>
      </w:r>
    </w:p>
    <w:p w:rsidR="00000000" w:rsidDel="00000000" w:rsidP="00000000" w:rsidRDefault="00000000" w:rsidRPr="00000000" w14:paraId="00000009">
      <w:pPr>
        <w:numPr>
          <w:ilvl w:val="0"/>
          <w:numId w:val="3"/>
        </w:numPr>
        <w:ind w:left="720" w:hanging="360"/>
        <w:rPr>
          <w:sz w:val="24"/>
          <w:szCs w:val="24"/>
          <w:u w:val="none"/>
        </w:rPr>
      </w:pPr>
      <w:r w:rsidDel="00000000" w:rsidR="00000000" w:rsidRPr="00000000">
        <w:rPr>
          <w:sz w:val="24"/>
          <w:szCs w:val="24"/>
          <w:rtl w:val="0"/>
        </w:rPr>
        <w:t xml:space="preserve">Fixes &amp; Recommendations</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numPr>
          <w:ilvl w:val="0"/>
          <w:numId w:val="2"/>
        </w:numPr>
        <w:ind w:left="720" w:hanging="360"/>
        <w:rPr>
          <w:b w:val="1"/>
          <w:sz w:val="40"/>
          <w:szCs w:val="40"/>
          <w:u w:val="none"/>
        </w:rPr>
      </w:pPr>
      <w:r w:rsidDel="00000000" w:rsidR="00000000" w:rsidRPr="00000000">
        <w:rPr>
          <w:b w:val="1"/>
          <w:sz w:val="40"/>
          <w:szCs w:val="40"/>
          <w:rtl w:val="0"/>
        </w:rPr>
        <w:t xml:space="preserve">Goals</w:t>
      </w:r>
    </w:p>
    <w:p w:rsidR="00000000" w:rsidDel="00000000" w:rsidP="00000000" w:rsidRDefault="00000000" w:rsidRPr="00000000" w14:paraId="0000000D">
      <w:pPr>
        <w:rPr>
          <w:sz w:val="24"/>
          <w:szCs w:val="24"/>
        </w:rPr>
      </w:pPr>
      <w:r w:rsidDel="00000000" w:rsidR="00000000" w:rsidRPr="00000000">
        <w:rPr>
          <w:sz w:val="24"/>
          <w:szCs w:val="24"/>
          <w:rtl w:val="0"/>
        </w:rPr>
        <w:t xml:space="preserve">Analyze your website and find areas of Improvement, by handing out questionnaires to potential users and comparing competitor’s websites. Identify accessibility issues and look for ways to enhance the user experience.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For example: </w:t>
      </w:r>
    </w:p>
    <w:p w:rsidR="00000000" w:rsidDel="00000000" w:rsidP="00000000" w:rsidRDefault="00000000" w:rsidRPr="00000000" w14:paraId="00000011">
      <w:pPr>
        <w:numPr>
          <w:ilvl w:val="0"/>
          <w:numId w:val="1"/>
        </w:numPr>
        <w:ind w:left="720" w:hanging="360"/>
        <w:rPr>
          <w:sz w:val="24"/>
          <w:szCs w:val="24"/>
          <w:u w:val="none"/>
        </w:rPr>
      </w:pPr>
      <w:r w:rsidDel="00000000" w:rsidR="00000000" w:rsidRPr="00000000">
        <w:rPr>
          <w:i w:val="1"/>
          <w:sz w:val="24"/>
          <w:szCs w:val="24"/>
          <w:rtl w:val="0"/>
        </w:rPr>
        <w:t xml:space="preserve">Evaluate visual interface </w:t>
      </w:r>
    </w:p>
    <w:p w:rsidR="00000000" w:rsidDel="00000000" w:rsidP="00000000" w:rsidRDefault="00000000" w:rsidRPr="00000000" w14:paraId="00000012">
      <w:pPr>
        <w:numPr>
          <w:ilvl w:val="0"/>
          <w:numId w:val="1"/>
        </w:numPr>
        <w:ind w:left="720" w:hanging="360"/>
        <w:rPr>
          <w:sz w:val="24"/>
          <w:szCs w:val="24"/>
          <w:u w:val="none"/>
        </w:rPr>
      </w:pPr>
      <w:r w:rsidDel="00000000" w:rsidR="00000000" w:rsidRPr="00000000">
        <w:rPr>
          <w:i w:val="1"/>
          <w:sz w:val="24"/>
          <w:szCs w:val="24"/>
          <w:rtl w:val="0"/>
        </w:rPr>
        <w:t xml:space="preserve">UI elements such as button and link size </w:t>
      </w:r>
    </w:p>
    <w:p w:rsidR="00000000" w:rsidDel="00000000" w:rsidP="00000000" w:rsidRDefault="00000000" w:rsidRPr="00000000" w14:paraId="00000013">
      <w:pPr>
        <w:numPr>
          <w:ilvl w:val="0"/>
          <w:numId w:val="1"/>
        </w:numPr>
        <w:ind w:left="720" w:hanging="360"/>
        <w:rPr>
          <w:sz w:val="24"/>
          <w:szCs w:val="24"/>
          <w:u w:val="none"/>
        </w:rPr>
      </w:pPr>
      <w:r w:rsidDel="00000000" w:rsidR="00000000" w:rsidRPr="00000000">
        <w:rPr>
          <w:i w:val="1"/>
          <w:sz w:val="24"/>
          <w:szCs w:val="24"/>
          <w:rtl w:val="0"/>
        </w:rPr>
        <w:t xml:space="preserve">Font size and typography </w:t>
      </w:r>
    </w:p>
    <w:p w:rsidR="00000000" w:rsidDel="00000000" w:rsidP="00000000" w:rsidRDefault="00000000" w:rsidRPr="00000000" w14:paraId="00000014">
      <w:pPr>
        <w:numPr>
          <w:ilvl w:val="0"/>
          <w:numId w:val="1"/>
        </w:numPr>
        <w:ind w:left="720" w:hanging="360"/>
        <w:rPr>
          <w:i w:val="1"/>
          <w:sz w:val="24"/>
          <w:szCs w:val="24"/>
          <w:u w:val="none"/>
        </w:rPr>
      </w:pPr>
      <w:r w:rsidDel="00000000" w:rsidR="00000000" w:rsidRPr="00000000">
        <w:rPr>
          <w:i w:val="1"/>
          <w:sz w:val="24"/>
          <w:szCs w:val="24"/>
          <w:rtl w:val="0"/>
        </w:rPr>
        <w:t xml:space="preserve">Identify overall user satisfaction on accessibility, user interface and interaction</w:t>
        <w:br w:type="textWrapping"/>
        <w:br w:type="textWrapping"/>
        <w:br w:type="textWrapping"/>
      </w:r>
    </w:p>
    <w:p w:rsidR="00000000" w:rsidDel="00000000" w:rsidP="00000000" w:rsidRDefault="00000000" w:rsidRPr="00000000" w14:paraId="00000015">
      <w:pPr>
        <w:numPr>
          <w:ilvl w:val="0"/>
          <w:numId w:val="2"/>
        </w:numPr>
        <w:ind w:left="720" w:hanging="360"/>
        <w:rPr>
          <w:u w:val="none"/>
        </w:rPr>
      </w:pPr>
      <w:r w:rsidDel="00000000" w:rsidR="00000000" w:rsidRPr="00000000">
        <w:rPr>
          <w:b w:val="1"/>
          <w:sz w:val="40"/>
          <w:szCs w:val="40"/>
          <w:rtl w:val="0"/>
        </w:rPr>
        <w:t xml:space="preserve">Participants</w:t>
        <w:br w:type="textWrapping"/>
      </w:r>
    </w:p>
    <w:p w:rsidR="00000000" w:rsidDel="00000000" w:rsidP="00000000" w:rsidRDefault="00000000" w:rsidRPr="00000000" w14:paraId="00000016">
      <w:pPr>
        <w:ind w:left="0" w:firstLine="0"/>
        <w:rPr>
          <w:sz w:val="24"/>
          <w:szCs w:val="24"/>
        </w:rPr>
      </w:pPr>
      <w:r w:rsidDel="00000000" w:rsidR="00000000" w:rsidRPr="00000000">
        <w:rPr>
          <w:sz w:val="24"/>
          <w:szCs w:val="24"/>
          <w:rtl w:val="0"/>
        </w:rPr>
        <w:t xml:space="preserve">[Provide a description of the participants. Include the number of participants, dates and the number of participants on each testing day. </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Provide a summary of the results.</w:t>
        <w:br w:type="textWrapping"/>
        <w:br w:type="textWrapping"/>
        <w:t xml:space="preserve">Some Tasks to consider::</w:t>
      </w:r>
    </w:p>
    <w:p w:rsidR="00000000" w:rsidDel="00000000" w:rsidP="00000000" w:rsidRDefault="00000000" w:rsidRPr="00000000" w14:paraId="00000019">
      <w:pPr>
        <w:rPr>
          <w:b w:val="1"/>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b w:val="1"/>
          <w:sz w:val="24"/>
          <w:szCs w:val="24"/>
          <w:rtl w:val="0"/>
        </w:rPr>
        <w:t xml:space="preserve">Task 1:</w:t>
      </w:r>
      <w:r w:rsidDel="00000000" w:rsidR="00000000" w:rsidRPr="00000000">
        <w:rPr>
          <w:sz w:val="24"/>
          <w:szCs w:val="24"/>
          <w:rtl w:val="0"/>
        </w:rPr>
        <w:br w:type="textWrapping"/>
        <w:t xml:space="preserve">Create a new account </w:t>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Successful </w:t>
      </w:r>
    </w:p>
    <w:p w:rsidR="00000000" w:rsidDel="00000000" w:rsidP="00000000" w:rsidRDefault="00000000" w:rsidRPr="00000000" w14:paraId="0000001C">
      <w:pPr>
        <w:rPr>
          <w:sz w:val="24"/>
          <w:szCs w:val="24"/>
        </w:rPr>
      </w:pPr>
      <w:r w:rsidDel="00000000" w:rsidR="00000000" w:rsidRPr="00000000">
        <w:rPr>
          <w:sz w:val="24"/>
          <w:szCs w:val="24"/>
          <w:rtl w:val="0"/>
        </w:rPr>
        <w:t xml:space="preserve">Participant opens the app, clicks on the link and completes the steps required to create a new account. </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Pr>
        <w:drawing>
          <wp:inline distB="114300" distT="114300" distL="114300" distR="114300">
            <wp:extent cx="4448175" cy="62579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448175" cy="625792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numPr>
          <w:ilvl w:val="0"/>
          <w:numId w:val="2"/>
        </w:numPr>
        <w:ind w:left="720" w:hanging="360"/>
        <w:rPr>
          <w:b w:val="1"/>
          <w:sz w:val="40"/>
          <w:szCs w:val="40"/>
          <w:u w:val="none"/>
        </w:rPr>
      </w:pPr>
      <w:r w:rsidDel="00000000" w:rsidR="00000000" w:rsidRPr="00000000">
        <w:rPr>
          <w:b w:val="1"/>
          <w:sz w:val="40"/>
          <w:szCs w:val="40"/>
          <w:rtl w:val="0"/>
        </w:rPr>
        <w:t xml:space="preserve">Results</w:t>
      </w:r>
    </w:p>
    <w:p w:rsidR="00000000" w:rsidDel="00000000" w:rsidP="00000000" w:rsidRDefault="00000000" w:rsidRPr="00000000" w14:paraId="00000021">
      <w:pPr>
        <w:rPr>
          <w:b w:val="1"/>
          <w:sz w:val="40"/>
          <w:szCs w:val="40"/>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Describe the results by: explaining any tasks that were successfully completed or any issues participants might have experienced. Also share your Hotjar recordings as CSV, or Heatmap images.</w:t>
      </w:r>
    </w:p>
    <w:p w:rsidR="00000000" w:rsidDel="00000000" w:rsidP="00000000" w:rsidRDefault="00000000" w:rsidRPr="00000000" w14:paraId="00000023">
      <w:pPr>
        <w:rPr>
          <w:sz w:val="24"/>
          <w:szCs w:val="24"/>
        </w:rPr>
      </w:pPr>
      <w:r w:rsidDel="00000000" w:rsidR="00000000" w:rsidRPr="00000000">
        <w:rPr>
          <w:sz w:val="24"/>
          <w:szCs w:val="24"/>
          <w:rtl w:val="0"/>
        </w:rPr>
        <w:tab/>
      </w:r>
    </w:p>
    <w:p w:rsidR="00000000" w:rsidDel="00000000" w:rsidP="00000000" w:rsidRDefault="00000000" w:rsidRPr="00000000" w14:paraId="00000024">
      <w:pPr>
        <w:rPr>
          <w:sz w:val="24"/>
          <w:szCs w:val="24"/>
        </w:rPr>
      </w:pPr>
      <w:r w:rsidDel="00000000" w:rsidR="00000000" w:rsidRPr="00000000">
        <w:rPr>
          <w:sz w:val="24"/>
          <w:szCs w:val="24"/>
          <w:rtl w:val="0"/>
        </w:rPr>
        <w:t xml:space="preserve">For example: </w:t>
      </w:r>
    </w:p>
    <w:p w:rsidR="00000000" w:rsidDel="00000000" w:rsidP="00000000" w:rsidRDefault="00000000" w:rsidRPr="00000000" w14:paraId="00000025">
      <w:pPr>
        <w:rPr>
          <w:sz w:val="24"/>
          <w:szCs w:val="24"/>
        </w:rPr>
      </w:pPr>
      <w:r w:rsidDel="00000000" w:rsidR="00000000" w:rsidRPr="00000000">
        <w:rPr>
          <w:sz w:val="24"/>
          <w:szCs w:val="24"/>
          <w:rtl w:val="0"/>
        </w:rPr>
        <w:t xml:space="preserve">All participants successfully completed </w:t>
      </w:r>
      <w:r w:rsidDel="00000000" w:rsidR="00000000" w:rsidRPr="00000000">
        <w:rPr>
          <w:b w:val="1"/>
          <w:sz w:val="24"/>
          <w:szCs w:val="24"/>
          <w:rtl w:val="0"/>
        </w:rPr>
        <w:t xml:space="preserve">Task 1 </w:t>
      </w:r>
      <w:r w:rsidDel="00000000" w:rsidR="00000000" w:rsidRPr="00000000">
        <w:rPr>
          <w:sz w:val="24"/>
          <w:szCs w:val="24"/>
          <w:rtl w:val="0"/>
        </w:rPr>
        <w:t xml:space="preserve">(add product to cart).</w:t>
      </w:r>
    </w:p>
    <w:p w:rsidR="00000000" w:rsidDel="00000000" w:rsidP="00000000" w:rsidRDefault="00000000" w:rsidRPr="00000000" w14:paraId="00000026">
      <w:pPr>
        <w:rPr>
          <w:sz w:val="24"/>
          <w:szCs w:val="24"/>
        </w:rPr>
      </w:pPr>
      <w:r w:rsidDel="00000000" w:rsidR="00000000" w:rsidRPr="00000000">
        <w:rPr>
          <w:sz w:val="24"/>
          <w:szCs w:val="24"/>
          <w:rtl w:val="0"/>
        </w:rPr>
        <w:t xml:space="preserve">Some participants struggled with navigating the website.</w:t>
      </w:r>
    </w:p>
    <w:p w:rsidR="00000000" w:rsidDel="00000000" w:rsidP="00000000" w:rsidRDefault="00000000" w:rsidRPr="00000000" w14:paraId="00000027">
      <w:pPr>
        <w:rPr>
          <w:sz w:val="24"/>
          <w:szCs w:val="24"/>
        </w:rPr>
      </w:pPr>
      <w:r w:rsidDel="00000000" w:rsidR="00000000" w:rsidRPr="00000000">
        <w:rPr>
          <w:sz w:val="24"/>
          <w:szCs w:val="24"/>
          <w:rtl w:val="0"/>
        </w:rPr>
        <w:t xml:space="preserve">It was not easy to find the Contact page.</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numPr>
          <w:ilvl w:val="0"/>
          <w:numId w:val="2"/>
        </w:numPr>
        <w:ind w:left="720" w:hanging="360"/>
        <w:rPr>
          <w:b w:val="1"/>
          <w:sz w:val="40"/>
          <w:szCs w:val="40"/>
          <w:u w:val="none"/>
        </w:rPr>
      </w:pPr>
      <w:r w:rsidDel="00000000" w:rsidR="00000000" w:rsidRPr="00000000">
        <w:rPr>
          <w:b w:val="1"/>
          <w:sz w:val="40"/>
          <w:szCs w:val="40"/>
          <w:rtl w:val="0"/>
        </w:rPr>
        <w:t xml:space="preserve">Bugs / Fixes</w:t>
      </w:r>
    </w:p>
    <w:p w:rsidR="00000000" w:rsidDel="00000000" w:rsidP="00000000" w:rsidRDefault="00000000" w:rsidRPr="00000000" w14:paraId="0000002A">
      <w:pPr>
        <w:rPr>
          <w:b w:val="1"/>
          <w:sz w:val="40"/>
          <w:szCs w:val="40"/>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Provide a list of changes driven by the participant success rate, behaviors, and comments. These changes will address the areas where participants experienced problems or found the interface/information architecture unclear. Use the feedback received and test your website again for any final changes. </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For example: </w:t>
      </w:r>
    </w:p>
    <w:p w:rsidR="00000000" w:rsidDel="00000000" w:rsidP="00000000" w:rsidRDefault="00000000" w:rsidRPr="00000000" w14:paraId="0000002F">
      <w:pPr>
        <w:rPr>
          <w:sz w:val="24"/>
          <w:szCs w:val="24"/>
        </w:rPr>
      </w:pPr>
      <w:r w:rsidDel="00000000" w:rsidR="00000000" w:rsidRPr="00000000">
        <w:rPr>
          <w:sz w:val="24"/>
          <w:szCs w:val="24"/>
          <w:rtl w:val="0"/>
        </w:rPr>
        <w:t xml:space="preserve">User choices - Participants want to change the colours of the buttons. Change colour to comply with color contrast. </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Pr>
        <w:drawing>
          <wp:inline distB="114300" distT="114300" distL="114300" distR="114300">
            <wp:extent cx="3667453" cy="4805363"/>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667453" cy="4805363"/>
                    </a:xfrm>
                    <a:prstGeom prst="rect"/>
                    <a:ln/>
                  </pic:spPr>
                </pic:pic>
              </a:graphicData>
            </a:graphic>
          </wp:inline>
        </w:drawing>
      </w:r>
      <w:r w:rsidDel="00000000" w:rsidR="00000000" w:rsidRPr="00000000">
        <w:rPr>
          <w:sz w:val="24"/>
          <w:szCs w:val="24"/>
          <w:rtl w:val="0"/>
        </w:rPr>
        <w:t xml:space="preserve"> </w:t>
      </w:r>
    </w:p>
    <w:p w:rsidR="00000000" w:rsidDel="00000000" w:rsidP="00000000" w:rsidRDefault="00000000" w:rsidRPr="00000000" w14:paraId="00000034">
      <w:pPr>
        <w:rPr>
          <w:i w:val="1"/>
          <w:sz w:val="20"/>
          <w:szCs w:val="20"/>
        </w:rPr>
      </w:pPr>
      <w:r w:rsidDel="00000000" w:rsidR="00000000" w:rsidRPr="00000000">
        <w:rPr>
          <w:i w:val="1"/>
          <w:sz w:val="20"/>
          <w:szCs w:val="20"/>
          <w:rtl w:val="0"/>
        </w:rPr>
        <w:t xml:space="preserve">Highlighted changes </w:t>
      </w:r>
    </w:p>
    <w:p w:rsidR="00000000" w:rsidDel="00000000" w:rsidP="00000000" w:rsidRDefault="00000000" w:rsidRPr="00000000" w14:paraId="00000035">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